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75" w:rsidRPr="00F32502" w:rsidRDefault="00504575" w:rsidP="005F489D">
      <w:pPr>
        <w:spacing w:before="0" w:after="0" w:line="336" w:lineRule="auto"/>
        <w:ind w:firstLine="0"/>
        <w:rPr>
          <w:b/>
          <w:lang w:val="en-US"/>
        </w:rPr>
      </w:pPr>
    </w:p>
    <w:p w:rsidR="00AC3EC6" w:rsidRPr="00A767AE" w:rsidRDefault="00AC3EC6" w:rsidP="000E431D">
      <w:pPr>
        <w:spacing w:before="0" w:after="0" w:line="336" w:lineRule="auto"/>
        <w:ind w:firstLine="0"/>
        <w:jc w:val="center"/>
        <w:rPr>
          <w:b/>
        </w:rPr>
      </w:pPr>
      <w:r w:rsidRPr="00A767AE">
        <w:rPr>
          <w:b/>
        </w:rPr>
        <w:t>Р Е Ш Е Н И Е</w:t>
      </w:r>
    </w:p>
    <w:p w:rsidR="00504575" w:rsidRPr="00504575" w:rsidRDefault="00504575" w:rsidP="00504575">
      <w:pPr>
        <w:spacing w:before="0" w:after="0" w:line="336" w:lineRule="auto"/>
        <w:ind w:firstLine="0"/>
        <w:jc w:val="both"/>
        <w:rPr>
          <w:bCs/>
        </w:rPr>
      </w:pPr>
    </w:p>
    <w:p w:rsidR="00BD2FF6" w:rsidRPr="00BD2FF6" w:rsidRDefault="00504575" w:rsidP="00BD2FF6">
      <w:pPr>
        <w:spacing w:before="0" w:after="0" w:line="336" w:lineRule="auto"/>
        <w:ind w:left="-426" w:firstLine="0"/>
        <w:jc w:val="both"/>
        <w:rPr>
          <w:b/>
          <w:bCs/>
        </w:rPr>
      </w:pPr>
      <w:r w:rsidRPr="00504575">
        <w:rPr>
          <w:bCs/>
        </w:rPr>
        <w:tab/>
      </w:r>
      <w:r w:rsidR="00B00B28" w:rsidRPr="00B00B28">
        <w:rPr>
          <w:bCs/>
        </w:rPr>
        <w:t>На основание чл. 3, ал. 2 и чл. 5, ал. 1, т. 10 във връзка с чл. 4, ал. 2 от Устройствения правилник на Министерство на регионалното развитие и благоустройството, приет с Постановление № 171 от 16.08.2017 г., последно изм. и доп. ДВ. бр. 71 от 10</w:t>
      </w:r>
      <w:r w:rsidR="00B00B28" w:rsidRPr="00B00B28">
        <w:rPr>
          <w:bCs/>
          <w:lang w:val="en-US"/>
        </w:rPr>
        <w:t>.09.</w:t>
      </w:r>
      <w:r w:rsidR="00B00B28" w:rsidRPr="00B00B28">
        <w:rPr>
          <w:bCs/>
        </w:rPr>
        <w:t xml:space="preserve">2019 г. и във връзка със Заповед № РД-02-36-1179/26.09.2018 г. на Министъра на регионалното развитие и благоустройството и чл. 45, ал. 1, т. 1 от Закона за управление на средствата от европейските структурни и инвестиционни фондове, във връзка със </w:t>
      </w:r>
      <w:r w:rsidR="00B00B28" w:rsidRPr="00A87F09">
        <w:rPr>
          <w:b/>
          <w:bCs/>
        </w:rPr>
        <w:t xml:space="preserve">заповед </w:t>
      </w:r>
      <w:r w:rsidR="00BD2FF6" w:rsidRPr="00A87F09">
        <w:rPr>
          <w:b/>
          <w:bCs/>
        </w:rPr>
        <w:t xml:space="preserve">№ </w:t>
      </w:r>
      <w:r w:rsidR="00E04B38" w:rsidRPr="00A87F09">
        <w:rPr>
          <w:b/>
          <w:bCs/>
        </w:rPr>
        <w:t>490 РД-01-03 от 13.04.2020 г.</w:t>
      </w:r>
      <w:r w:rsidR="00BD2FF6" w:rsidRPr="00BD2FF6">
        <w:rPr>
          <w:bCs/>
        </w:rPr>
        <w:t xml:space="preserve"> на Ръководителя на Междинно звено на община</w:t>
      </w:r>
      <w:r w:rsidR="00BD2FF6">
        <w:rPr>
          <w:bCs/>
        </w:rPr>
        <w:t xml:space="preserve"> </w:t>
      </w:r>
      <w:r w:rsidR="00256637">
        <w:rPr>
          <w:bCs/>
        </w:rPr>
        <w:t>Свищов</w:t>
      </w:r>
      <w:r w:rsidR="00BD2FF6" w:rsidRPr="00BD2FF6">
        <w:rPr>
          <w:bCs/>
        </w:rPr>
        <w:t xml:space="preserve"> и във връзка с процедура за директно предоставяне на безвъзмездна финансова помощ по процедура, въведена в информационната система ИСУН 2020 с номер и наименование: </w:t>
      </w:r>
      <w:r w:rsidR="0088353B" w:rsidRPr="008368F7">
        <w:rPr>
          <w:bCs/>
          <w:lang w:val="en"/>
        </w:rPr>
        <w:t>BG</w:t>
      </w:r>
      <w:r w:rsidR="0088353B" w:rsidRPr="008368F7">
        <w:rPr>
          <w:bCs/>
        </w:rPr>
        <w:t>16</w:t>
      </w:r>
      <w:r w:rsidR="0088353B" w:rsidRPr="008368F7">
        <w:rPr>
          <w:bCs/>
          <w:lang w:val="en"/>
        </w:rPr>
        <w:t>RFOP</w:t>
      </w:r>
      <w:r w:rsidR="0088353B" w:rsidRPr="008368F7">
        <w:rPr>
          <w:bCs/>
        </w:rPr>
        <w:t>001-1.0</w:t>
      </w:r>
      <w:r w:rsidR="00256637">
        <w:rPr>
          <w:bCs/>
        </w:rPr>
        <w:t>36</w:t>
      </w:r>
      <w:r w:rsidR="0088353B" w:rsidRPr="008368F7">
        <w:rPr>
          <w:bCs/>
        </w:rPr>
        <w:t xml:space="preserve"> „Изпълнение на интегрирани планове за градско възстановяване и развитие 2014-2020-</w:t>
      </w:r>
      <w:r w:rsidR="00256637">
        <w:rPr>
          <w:bCs/>
        </w:rPr>
        <w:t>Свищов</w:t>
      </w:r>
      <w:r w:rsidR="0088353B" w:rsidRPr="008368F7">
        <w:rPr>
          <w:bCs/>
        </w:rPr>
        <w:t>“, част от процедура BG16RFOP001-1.001-039 „Изпълнение на Интегрирани планове за градско възстановяване и развитие 2014-2020</w:t>
      </w:r>
      <w:r w:rsidR="00BD2FF6" w:rsidRPr="00BD2FF6">
        <w:rPr>
          <w:b/>
          <w:bCs/>
        </w:rPr>
        <w:t xml:space="preserve"> </w:t>
      </w:r>
    </w:p>
    <w:p w:rsidR="004A5573" w:rsidRDefault="004A5573" w:rsidP="00BD2FF6">
      <w:pPr>
        <w:spacing w:before="0" w:after="0" w:line="336" w:lineRule="auto"/>
        <w:ind w:left="-426" w:firstLine="0"/>
        <w:jc w:val="both"/>
        <w:rPr>
          <w:b/>
        </w:rPr>
      </w:pPr>
    </w:p>
    <w:p w:rsidR="00AC3EC6" w:rsidRDefault="00AC3EC6" w:rsidP="000E431D">
      <w:pPr>
        <w:spacing w:before="0" w:after="0" w:line="336" w:lineRule="auto"/>
        <w:ind w:firstLine="0"/>
        <w:jc w:val="center"/>
        <w:rPr>
          <w:b/>
        </w:rPr>
      </w:pPr>
      <w:r w:rsidRPr="00136DAD">
        <w:rPr>
          <w:b/>
        </w:rPr>
        <w:t>Р Е Ш И Х:</w:t>
      </w:r>
    </w:p>
    <w:p w:rsidR="00BD2FF6" w:rsidRPr="00136DAD" w:rsidRDefault="00BD2FF6" w:rsidP="000E431D">
      <w:pPr>
        <w:spacing w:before="0" w:after="0" w:line="336" w:lineRule="auto"/>
        <w:ind w:firstLine="0"/>
        <w:jc w:val="center"/>
        <w:rPr>
          <w:b/>
        </w:rPr>
      </w:pPr>
    </w:p>
    <w:p w:rsidR="00BD2FF6" w:rsidRPr="0089532E" w:rsidRDefault="00BD2FF6" w:rsidP="004924E0">
      <w:pPr>
        <w:pStyle w:val="ListParagraph"/>
        <w:numPr>
          <w:ilvl w:val="0"/>
          <w:numId w:val="2"/>
        </w:numPr>
        <w:tabs>
          <w:tab w:val="left" w:pos="142"/>
        </w:tabs>
        <w:spacing w:before="0" w:after="0" w:line="336" w:lineRule="auto"/>
        <w:ind w:left="142" w:hanging="284"/>
        <w:jc w:val="both"/>
        <w:rPr>
          <w:rFonts w:ascii="Times New Roman" w:hAnsi="Times New Roman"/>
          <w:bCs/>
          <w:sz w:val="24"/>
          <w:szCs w:val="24"/>
        </w:rPr>
      </w:pPr>
      <w:r w:rsidRPr="00BD2FF6">
        <w:rPr>
          <w:rFonts w:ascii="Times New Roman" w:hAnsi="Times New Roman"/>
          <w:bCs/>
          <w:sz w:val="24"/>
          <w:szCs w:val="24"/>
        </w:rPr>
        <w:t xml:space="preserve">Да се предостави безвъзмездна финансова помощ за проектно предложение с регистрационен номер </w:t>
      </w:r>
      <w:r w:rsidR="0088353B" w:rsidRPr="0088353B">
        <w:rPr>
          <w:rFonts w:ascii="Times New Roman" w:hAnsi="Times New Roman"/>
          <w:b/>
          <w:bCs/>
          <w:sz w:val="24"/>
          <w:szCs w:val="24"/>
        </w:rPr>
        <w:t>BG16RFOP001-1.0</w:t>
      </w:r>
      <w:r w:rsidR="00256637">
        <w:rPr>
          <w:rFonts w:ascii="Times New Roman" w:hAnsi="Times New Roman"/>
          <w:b/>
          <w:bCs/>
          <w:sz w:val="24"/>
          <w:szCs w:val="24"/>
        </w:rPr>
        <w:t>36</w:t>
      </w:r>
      <w:r w:rsidR="0088353B" w:rsidRPr="0088353B">
        <w:rPr>
          <w:rFonts w:ascii="Times New Roman" w:hAnsi="Times New Roman"/>
          <w:b/>
          <w:bCs/>
          <w:sz w:val="24"/>
          <w:szCs w:val="24"/>
        </w:rPr>
        <w:t>-00</w:t>
      </w:r>
      <w:r w:rsidR="00256637">
        <w:rPr>
          <w:rFonts w:ascii="Times New Roman" w:hAnsi="Times New Roman"/>
          <w:b/>
          <w:bCs/>
          <w:sz w:val="24"/>
          <w:szCs w:val="24"/>
        </w:rPr>
        <w:t>07</w:t>
      </w:r>
      <w:r w:rsidR="0088353B" w:rsidRPr="0088353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56637" w:rsidRPr="00256637">
        <w:rPr>
          <w:rFonts w:ascii="Times New Roman" w:hAnsi="Times New Roman"/>
          <w:b/>
          <w:bCs/>
          <w:sz w:val="24"/>
          <w:szCs w:val="24"/>
        </w:rPr>
        <w:t>Подобряване и реновиране на градска среда ул. „Патриарх Евтимий“ и ж.к. „Симеон Ванков“ в град Свищов</w:t>
      </w:r>
      <w:r w:rsidR="0088353B" w:rsidRPr="0088353B">
        <w:rPr>
          <w:rFonts w:ascii="Times New Roman" w:hAnsi="Times New Roman"/>
          <w:b/>
          <w:bCs/>
          <w:sz w:val="24"/>
          <w:szCs w:val="24"/>
        </w:rPr>
        <w:t>“</w:t>
      </w:r>
      <w:r w:rsidR="00883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353B" w:rsidRPr="0088353B">
        <w:rPr>
          <w:rFonts w:ascii="Times New Roman" w:hAnsi="Times New Roman"/>
          <w:bCs/>
          <w:sz w:val="24"/>
          <w:szCs w:val="24"/>
        </w:rPr>
        <w:t xml:space="preserve">на община </w:t>
      </w:r>
      <w:r w:rsidR="00256637">
        <w:rPr>
          <w:rFonts w:ascii="Times New Roman" w:hAnsi="Times New Roman"/>
          <w:bCs/>
          <w:sz w:val="24"/>
          <w:szCs w:val="24"/>
        </w:rPr>
        <w:t>Свищов</w:t>
      </w:r>
      <w:r w:rsidR="008835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32E">
        <w:rPr>
          <w:rFonts w:ascii="Times New Roman" w:hAnsi="Times New Roman"/>
          <w:bCs/>
          <w:sz w:val="24"/>
          <w:szCs w:val="24"/>
        </w:rPr>
        <w:t>по процеду</w:t>
      </w:r>
      <w:bookmarkStart w:id="0" w:name="_GoBack"/>
      <w:bookmarkEnd w:id="0"/>
      <w:r w:rsidRPr="0089532E">
        <w:rPr>
          <w:rFonts w:ascii="Times New Roman" w:hAnsi="Times New Roman"/>
          <w:bCs/>
          <w:sz w:val="24"/>
          <w:szCs w:val="24"/>
        </w:rPr>
        <w:t xml:space="preserve">ра за предоставяне на безвъзмездна финансова помощ </w:t>
      </w:r>
      <w:r w:rsidR="0088353B" w:rsidRPr="0088353B">
        <w:rPr>
          <w:rFonts w:ascii="Times New Roman" w:hAnsi="Times New Roman"/>
          <w:bCs/>
          <w:sz w:val="24"/>
          <w:szCs w:val="24"/>
          <w:lang w:val="en"/>
        </w:rPr>
        <w:t>BG</w:t>
      </w:r>
      <w:r w:rsidR="0088353B" w:rsidRPr="0088353B">
        <w:rPr>
          <w:rFonts w:ascii="Times New Roman" w:hAnsi="Times New Roman"/>
          <w:bCs/>
          <w:sz w:val="24"/>
          <w:szCs w:val="24"/>
        </w:rPr>
        <w:t>16</w:t>
      </w:r>
      <w:r w:rsidR="0088353B" w:rsidRPr="0088353B">
        <w:rPr>
          <w:rFonts w:ascii="Times New Roman" w:hAnsi="Times New Roman"/>
          <w:bCs/>
          <w:sz w:val="24"/>
          <w:szCs w:val="24"/>
          <w:lang w:val="en"/>
        </w:rPr>
        <w:t>RFOP</w:t>
      </w:r>
      <w:r w:rsidR="0088353B" w:rsidRPr="0088353B">
        <w:rPr>
          <w:rFonts w:ascii="Times New Roman" w:hAnsi="Times New Roman"/>
          <w:bCs/>
          <w:sz w:val="24"/>
          <w:szCs w:val="24"/>
        </w:rPr>
        <w:t>001-1.0</w:t>
      </w:r>
      <w:r w:rsidR="00256637">
        <w:rPr>
          <w:rFonts w:ascii="Times New Roman" w:hAnsi="Times New Roman"/>
          <w:bCs/>
          <w:sz w:val="24"/>
          <w:szCs w:val="24"/>
        </w:rPr>
        <w:t>36</w:t>
      </w:r>
      <w:r w:rsidR="0088353B" w:rsidRPr="0088353B">
        <w:rPr>
          <w:rFonts w:ascii="Times New Roman" w:hAnsi="Times New Roman"/>
          <w:bCs/>
          <w:sz w:val="24"/>
          <w:szCs w:val="24"/>
        </w:rPr>
        <w:t xml:space="preserve"> „Изпълнение на интегрирани планове за градско възстановяване и развитие 2014-2020-</w:t>
      </w:r>
      <w:r w:rsidR="00256637">
        <w:rPr>
          <w:rFonts w:ascii="Times New Roman" w:hAnsi="Times New Roman"/>
          <w:bCs/>
          <w:sz w:val="24"/>
          <w:szCs w:val="24"/>
        </w:rPr>
        <w:t>Свищов</w:t>
      </w:r>
      <w:r w:rsidR="0088353B" w:rsidRPr="0088353B">
        <w:rPr>
          <w:rFonts w:ascii="Times New Roman" w:hAnsi="Times New Roman"/>
          <w:bCs/>
          <w:sz w:val="24"/>
          <w:szCs w:val="24"/>
        </w:rPr>
        <w:t>“, част от процедура BG16RFOP001-1.001-039 „Изпълнение на Интегрирани планове за градско възстановяване и развитие 2014-2020</w:t>
      </w:r>
      <w:r w:rsidRPr="0089532E">
        <w:rPr>
          <w:rFonts w:ascii="Times New Roman" w:hAnsi="Times New Roman"/>
          <w:bCs/>
          <w:sz w:val="24"/>
          <w:szCs w:val="24"/>
        </w:rPr>
        <w:t xml:space="preserve">.     </w:t>
      </w:r>
    </w:p>
    <w:p w:rsidR="00CA5FE9" w:rsidRPr="00A767AE" w:rsidRDefault="00CA5FE9" w:rsidP="00EA6D32">
      <w:pPr>
        <w:tabs>
          <w:tab w:val="left" w:pos="1134"/>
          <w:tab w:val="left" w:pos="5203"/>
        </w:tabs>
        <w:spacing w:before="0" w:after="0" w:line="336" w:lineRule="auto"/>
        <w:ind w:firstLine="0"/>
        <w:rPr>
          <w:b/>
        </w:rPr>
      </w:pPr>
    </w:p>
    <w:p w:rsidR="00504575" w:rsidRPr="00504575" w:rsidRDefault="00504575" w:rsidP="00504575">
      <w:pPr>
        <w:tabs>
          <w:tab w:val="left" w:pos="1134"/>
          <w:tab w:val="left" w:pos="5203"/>
        </w:tabs>
        <w:spacing w:before="0" w:after="0" w:line="336" w:lineRule="auto"/>
        <w:ind w:firstLine="0"/>
        <w:jc w:val="center"/>
        <w:rPr>
          <w:b/>
        </w:rPr>
      </w:pPr>
      <w:r w:rsidRPr="00504575">
        <w:rPr>
          <w:b/>
        </w:rPr>
        <w:t>ПРИ СЛЕДНИТЕ МОТИВИ:</w:t>
      </w:r>
    </w:p>
    <w:p w:rsidR="001E7023" w:rsidRPr="00A767AE" w:rsidRDefault="001E7023" w:rsidP="00BD2FF6">
      <w:pPr>
        <w:tabs>
          <w:tab w:val="left" w:pos="1134"/>
          <w:tab w:val="left" w:pos="5203"/>
        </w:tabs>
        <w:spacing w:before="0" w:after="0" w:line="336" w:lineRule="auto"/>
        <w:ind w:firstLine="0"/>
        <w:rPr>
          <w:b/>
        </w:rPr>
      </w:pPr>
    </w:p>
    <w:p w:rsidR="00E242FE" w:rsidRPr="00E242FE" w:rsidRDefault="00BD2FF6" w:rsidP="00E242FE">
      <w:pPr>
        <w:pStyle w:val="ListParagraph"/>
        <w:tabs>
          <w:tab w:val="left" w:pos="426"/>
        </w:tabs>
        <w:spacing w:before="0" w:after="0" w:line="336" w:lineRule="auto"/>
        <w:ind w:left="-284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242FE">
        <w:rPr>
          <w:rFonts w:ascii="Times New Roman" w:hAnsi="Times New Roman"/>
          <w:bCs/>
          <w:sz w:val="24"/>
          <w:szCs w:val="24"/>
        </w:rPr>
        <w:t xml:space="preserve">Съгласно решение на оценителна комисия за оценка на проектно предложение </w:t>
      </w:r>
      <w:r w:rsidR="00D453C2" w:rsidRPr="00E242FE">
        <w:rPr>
          <w:rFonts w:ascii="Times New Roman" w:hAnsi="Times New Roman"/>
          <w:bCs/>
          <w:sz w:val="24"/>
          <w:szCs w:val="24"/>
        </w:rPr>
        <w:t xml:space="preserve">№ </w:t>
      </w:r>
      <w:r w:rsidR="00E242FE" w:rsidRPr="00E242FE">
        <w:rPr>
          <w:rFonts w:ascii="Times New Roman" w:hAnsi="Times New Roman"/>
          <w:b/>
          <w:bCs/>
          <w:sz w:val="24"/>
          <w:szCs w:val="24"/>
        </w:rPr>
        <w:t>BG16RFOP001-1.0</w:t>
      </w:r>
      <w:r w:rsidR="00256637">
        <w:rPr>
          <w:rFonts w:ascii="Times New Roman" w:hAnsi="Times New Roman"/>
          <w:b/>
          <w:bCs/>
          <w:sz w:val="24"/>
          <w:szCs w:val="24"/>
        </w:rPr>
        <w:t>36</w:t>
      </w:r>
      <w:r w:rsidR="00E242FE" w:rsidRPr="00E242FE">
        <w:rPr>
          <w:rFonts w:ascii="Times New Roman" w:hAnsi="Times New Roman"/>
          <w:b/>
          <w:bCs/>
          <w:sz w:val="24"/>
          <w:szCs w:val="24"/>
        </w:rPr>
        <w:t>-00</w:t>
      </w:r>
      <w:r w:rsidR="00256637">
        <w:rPr>
          <w:rFonts w:ascii="Times New Roman" w:hAnsi="Times New Roman"/>
          <w:b/>
          <w:bCs/>
          <w:sz w:val="24"/>
          <w:szCs w:val="24"/>
        </w:rPr>
        <w:t>07</w:t>
      </w:r>
      <w:r w:rsidR="00E242FE" w:rsidRPr="00E242FE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56637" w:rsidRPr="00256637">
        <w:rPr>
          <w:rFonts w:ascii="Times New Roman" w:hAnsi="Times New Roman"/>
          <w:b/>
          <w:bCs/>
          <w:sz w:val="24"/>
          <w:szCs w:val="24"/>
        </w:rPr>
        <w:t>Подобряване и реновиране на градска среда ул. „Патриарх Евтимий“ и ж.к. „Симеон Ванков“ в град Свищов</w:t>
      </w:r>
      <w:r w:rsidR="00E242FE" w:rsidRPr="00E242FE">
        <w:rPr>
          <w:rFonts w:ascii="Times New Roman" w:hAnsi="Times New Roman"/>
          <w:b/>
          <w:bCs/>
          <w:sz w:val="24"/>
          <w:szCs w:val="24"/>
        </w:rPr>
        <w:t>“</w:t>
      </w:r>
      <w:r w:rsidR="0088353B" w:rsidRPr="00E242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353B" w:rsidRPr="00E242FE">
        <w:rPr>
          <w:rFonts w:ascii="Times New Roman" w:hAnsi="Times New Roman"/>
          <w:bCs/>
          <w:sz w:val="24"/>
          <w:szCs w:val="24"/>
        </w:rPr>
        <w:t xml:space="preserve">на община </w:t>
      </w:r>
      <w:r w:rsidR="00256637">
        <w:rPr>
          <w:rFonts w:ascii="Times New Roman" w:hAnsi="Times New Roman"/>
          <w:bCs/>
          <w:sz w:val="24"/>
          <w:szCs w:val="24"/>
        </w:rPr>
        <w:t>Свищов</w:t>
      </w:r>
      <w:r w:rsidR="00125C19" w:rsidRPr="00E242FE">
        <w:rPr>
          <w:rFonts w:ascii="Times New Roman" w:hAnsi="Times New Roman"/>
          <w:bCs/>
          <w:iCs/>
          <w:sz w:val="24"/>
          <w:szCs w:val="24"/>
        </w:rPr>
        <w:t>,</w:t>
      </w:r>
      <w:r w:rsidR="00830601" w:rsidRPr="00E242FE">
        <w:rPr>
          <w:rFonts w:ascii="Times New Roman" w:hAnsi="Times New Roman"/>
          <w:bCs/>
          <w:sz w:val="24"/>
          <w:szCs w:val="24"/>
        </w:rPr>
        <w:t xml:space="preserve"> </w:t>
      </w:r>
      <w:r w:rsidR="00F47F64" w:rsidRPr="00E242FE">
        <w:rPr>
          <w:rFonts w:ascii="Times New Roman" w:hAnsi="Times New Roman"/>
          <w:bCs/>
          <w:iCs/>
          <w:sz w:val="24"/>
          <w:szCs w:val="24"/>
        </w:rPr>
        <w:t xml:space="preserve">описано в доклад за </w:t>
      </w:r>
      <w:r w:rsidR="00E242FE" w:rsidRPr="00E242FE">
        <w:rPr>
          <w:rFonts w:ascii="Times New Roman" w:hAnsi="Times New Roman"/>
          <w:bCs/>
          <w:iCs/>
          <w:sz w:val="24"/>
          <w:szCs w:val="24"/>
        </w:rPr>
        <w:t xml:space="preserve">работата й от </w:t>
      </w:r>
      <w:r w:rsidR="00E242FE" w:rsidRPr="002E0E6D">
        <w:rPr>
          <w:rFonts w:ascii="Times New Roman" w:hAnsi="Times New Roman"/>
          <w:bCs/>
          <w:iCs/>
          <w:sz w:val="24"/>
          <w:szCs w:val="24"/>
        </w:rPr>
        <w:t>1</w:t>
      </w:r>
      <w:r w:rsidR="002E0E6D" w:rsidRPr="002E0E6D">
        <w:rPr>
          <w:rFonts w:ascii="Times New Roman" w:hAnsi="Times New Roman"/>
          <w:bCs/>
          <w:iCs/>
          <w:sz w:val="24"/>
          <w:szCs w:val="24"/>
        </w:rPr>
        <w:t>3</w:t>
      </w:r>
      <w:r w:rsidR="00E242FE" w:rsidRPr="002E0E6D">
        <w:rPr>
          <w:rFonts w:ascii="Times New Roman" w:hAnsi="Times New Roman"/>
          <w:bCs/>
          <w:iCs/>
          <w:sz w:val="24"/>
          <w:szCs w:val="24"/>
        </w:rPr>
        <w:t>.0</w:t>
      </w:r>
      <w:r w:rsidR="002E0E6D" w:rsidRPr="002E0E6D">
        <w:rPr>
          <w:rFonts w:ascii="Times New Roman" w:hAnsi="Times New Roman"/>
          <w:bCs/>
          <w:iCs/>
          <w:sz w:val="24"/>
          <w:szCs w:val="24"/>
        </w:rPr>
        <w:t>4</w:t>
      </w:r>
      <w:r w:rsidR="00E242FE" w:rsidRPr="002E0E6D">
        <w:rPr>
          <w:rFonts w:ascii="Times New Roman" w:hAnsi="Times New Roman"/>
          <w:bCs/>
          <w:iCs/>
          <w:sz w:val="24"/>
          <w:szCs w:val="24"/>
        </w:rPr>
        <w:t>.2020 г.</w:t>
      </w:r>
      <w:r w:rsidR="00E242FE" w:rsidRPr="00E242FE">
        <w:rPr>
          <w:rFonts w:ascii="Times New Roman" w:hAnsi="Times New Roman"/>
          <w:bCs/>
          <w:iCs/>
          <w:sz w:val="24"/>
          <w:szCs w:val="24"/>
        </w:rPr>
        <w:t>, проектното предложение отговаря на</w:t>
      </w:r>
      <w:r w:rsidR="00E242FE" w:rsidRPr="00E242FE">
        <w:rPr>
          <w:rFonts w:ascii="Times New Roman" w:hAnsi="Times New Roman"/>
          <w:bCs/>
          <w:sz w:val="24"/>
          <w:szCs w:val="24"/>
        </w:rPr>
        <w:t xml:space="preserve"> </w:t>
      </w:r>
      <w:r w:rsidR="00E242FE" w:rsidRPr="00E242FE">
        <w:rPr>
          <w:rFonts w:ascii="Times New Roman" w:hAnsi="Times New Roman"/>
          <w:bCs/>
          <w:iCs/>
          <w:sz w:val="24"/>
          <w:szCs w:val="24"/>
        </w:rPr>
        <w:t>критериите за оценка на административно съответствие и допустимост и техническа и</w:t>
      </w:r>
      <w:r w:rsidR="00E242FE" w:rsidRPr="00E242FE">
        <w:rPr>
          <w:rFonts w:ascii="Times New Roman" w:hAnsi="Times New Roman"/>
          <w:bCs/>
          <w:sz w:val="24"/>
          <w:szCs w:val="24"/>
        </w:rPr>
        <w:t xml:space="preserve"> </w:t>
      </w:r>
      <w:r w:rsidR="00E242FE" w:rsidRPr="00E242FE">
        <w:rPr>
          <w:rFonts w:ascii="Times New Roman" w:hAnsi="Times New Roman"/>
          <w:iCs/>
          <w:sz w:val="24"/>
          <w:szCs w:val="24"/>
        </w:rPr>
        <w:t xml:space="preserve">финансова оценка съгласно Насоките за кандидатстване и получава </w:t>
      </w:r>
      <w:r w:rsidR="002E0E6D" w:rsidRPr="002E0E6D">
        <w:rPr>
          <w:rFonts w:ascii="Times New Roman" w:hAnsi="Times New Roman"/>
          <w:b/>
          <w:iCs/>
          <w:sz w:val="24"/>
          <w:szCs w:val="24"/>
        </w:rPr>
        <w:t>64</w:t>
      </w:r>
      <w:r w:rsidR="00E242FE" w:rsidRPr="002E0E6D">
        <w:rPr>
          <w:rFonts w:ascii="Times New Roman" w:hAnsi="Times New Roman"/>
          <w:b/>
          <w:iCs/>
          <w:sz w:val="24"/>
          <w:szCs w:val="24"/>
        </w:rPr>
        <w:t xml:space="preserve"> т.,</w:t>
      </w:r>
      <w:r w:rsidR="00E242FE" w:rsidRPr="002E0E6D">
        <w:rPr>
          <w:rFonts w:ascii="Times New Roman" w:hAnsi="Times New Roman"/>
          <w:iCs/>
          <w:sz w:val="24"/>
          <w:szCs w:val="24"/>
        </w:rPr>
        <w:t xml:space="preserve"> което</w:t>
      </w:r>
      <w:r w:rsidR="00E242FE" w:rsidRPr="00E242FE">
        <w:rPr>
          <w:rFonts w:ascii="Times New Roman" w:hAnsi="Times New Roman"/>
          <w:iCs/>
          <w:sz w:val="24"/>
          <w:szCs w:val="24"/>
        </w:rPr>
        <w:t xml:space="preserve"> надвишава минималния праг за класиране.</w:t>
      </w:r>
    </w:p>
    <w:p w:rsidR="00EA6D32" w:rsidRPr="00EA6D32" w:rsidRDefault="00EA6D32" w:rsidP="004924E0">
      <w:pPr>
        <w:spacing w:before="0" w:after="0"/>
        <w:ind w:left="-426" w:firstLine="568"/>
        <w:jc w:val="both"/>
        <w:rPr>
          <w:iCs/>
        </w:rPr>
      </w:pPr>
    </w:p>
    <w:p w:rsidR="00EA6D32" w:rsidRPr="00EA6D32" w:rsidRDefault="00EA6D32" w:rsidP="00EA6D32">
      <w:pPr>
        <w:spacing w:before="0" w:after="0"/>
        <w:ind w:firstLine="0"/>
        <w:jc w:val="both"/>
        <w:rPr>
          <w:iCs/>
        </w:rPr>
        <w:sectPr w:rsidR="00EA6D32" w:rsidRPr="00EA6D32" w:rsidSect="00EA6D32">
          <w:headerReference w:type="default" r:id="rId8"/>
          <w:headerReference w:type="first" r:id="rId9"/>
          <w:pgSz w:w="11906" w:h="16838" w:code="9"/>
          <w:pgMar w:top="780" w:right="849" w:bottom="993" w:left="1560" w:header="284" w:footer="305" w:gutter="0"/>
          <w:pgNumType w:start="1"/>
          <w:cols w:space="708"/>
          <w:titlePg/>
          <w:docGrid w:linePitch="360"/>
        </w:sectPr>
      </w:pPr>
    </w:p>
    <w:p w:rsidR="00D521E1" w:rsidRPr="00830601" w:rsidRDefault="00830601" w:rsidP="00505DDE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336" w:lineRule="auto"/>
        <w:ind w:left="-142"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30601">
        <w:rPr>
          <w:rFonts w:ascii="Times New Roman" w:hAnsi="Times New Roman"/>
          <w:iCs/>
          <w:color w:val="000000"/>
          <w:sz w:val="24"/>
          <w:szCs w:val="24"/>
        </w:rPr>
        <w:lastRenderedPageBreak/>
        <w:t>Да се сключи договор за предоставяне на безвъзмездна финансова помощ, както следва:</w:t>
      </w: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328"/>
        <w:gridCol w:w="1583"/>
        <w:gridCol w:w="1110"/>
        <w:gridCol w:w="1417"/>
        <w:gridCol w:w="1211"/>
        <w:gridCol w:w="1106"/>
        <w:gridCol w:w="1385"/>
      </w:tblGrid>
      <w:tr w:rsidR="00B64340" w:rsidRPr="003C7D9C" w:rsidTr="00256637">
        <w:trPr>
          <w:cantSplit/>
          <w:trHeight w:val="2427"/>
        </w:trPr>
        <w:tc>
          <w:tcPr>
            <w:tcW w:w="479" w:type="pct"/>
            <w:shd w:val="clear" w:color="auto" w:fill="auto"/>
          </w:tcPr>
          <w:p w:rsidR="0088353B" w:rsidRPr="00FC4532" w:rsidRDefault="0088353B" w:rsidP="0088353B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Рег. номер</w:t>
            </w:r>
          </w:p>
        </w:tc>
        <w:tc>
          <w:tcPr>
            <w:tcW w:w="657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</w:rPr>
              <w:t>Бенефи</w:t>
            </w:r>
            <w:proofErr w:type="spellEnd"/>
            <w:r w:rsidRPr="0044138F">
              <w:rPr>
                <w:rFonts w:eastAsia="MS Mincho"/>
                <w:b/>
                <w:sz w:val="22"/>
                <w:szCs w:val="22"/>
              </w:rPr>
              <w:t>-</w:t>
            </w:r>
          </w:p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783" w:type="pct"/>
            <w:shd w:val="clear" w:color="auto" w:fill="auto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38F">
              <w:rPr>
                <w:rFonts w:eastAsia="MS Mincho"/>
                <w:b/>
                <w:sz w:val="22"/>
                <w:szCs w:val="22"/>
              </w:rPr>
              <w:t>Размер на БФП (100%) в лв.</w:t>
            </w:r>
          </w:p>
        </w:tc>
        <w:tc>
          <w:tcPr>
            <w:tcW w:w="549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8632D8">
              <w:rPr>
                <w:rFonts w:eastAsia="MS Mincho"/>
                <w:b/>
                <w:sz w:val="22"/>
                <w:szCs w:val="22"/>
              </w:rPr>
              <w:t>Размер на собствен принос в лв.</w:t>
            </w:r>
          </w:p>
        </w:tc>
        <w:tc>
          <w:tcPr>
            <w:tcW w:w="701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38F">
              <w:rPr>
                <w:rFonts w:eastAsia="MS Mincho"/>
                <w:b/>
                <w:sz w:val="22"/>
                <w:szCs w:val="22"/>
              </w:rPr>
              <w:t>Общ размер на проекта в лв.</w:t>
            </w:r>
          </w:p>
        </w:tc>
        <w:tc>
          <w:tcPr>
            <w:tcW w:w="599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4138F">
              <w:rPr>
                <w:rFonts w:eastAsia="MS Mincho"/>
                <w:b/>
                <w:sz w:val="22"/>
                <w:szCs w:val="22"/>
                <w:lang w:eastAsia="en-US"/>
              </w:rPr>
              <w:t>Приложим режим на държавна помощ</w:t>
            </w:r>
          </w:p>
        </w:tc>
        <w:tc>
          <w:tcPr>
            <w:tcW w:w="547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  <w:lang w:eastAsia="en-US"/>
              </w:rPr>
              <w:t>Админи-стратор</w:t>
            </w:r>
            <w:proofErr w:type="spellEnd"/>
            <w:r w:rsidRPr="0044138F">
              <w:rPr>
                <w:rFonts w:eastAsia="MS Mincho"/>
                <w:b/>
                <w:sz w:val="22"/>
                <w:szCs w:val="22"/>
                <w:lang w:eastAsia="en-US"/>
              </w:rPr>
              <w:t xml:space="preserve"> на помощта (съгласно т.4 от Решението)</w:t>
            </w:r>
          </w:p>
        </w:tc>
        <w:tc>
          <w:tcPr>
            <w:tcW w:w="685" w:type="pct"/>
            <w:shd w:val="clear" w:color="auto" w:fill="auto"/>
          </w:tcPr>
          <w:p w:rsidR="0088353B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</w:rPr>
              <w:t>Продъл</w:t>
            </w:r>
            <w:r w:rsidR="00C343DC">
              <w:rPr>
                <w:rFonts w:eastAsia="MS Mincho"/>
                <w:b/>
                <w:sz w:val="22"/>
                <w:szCs w:val="22"/>
              </w:rPr>
              <w:t>-</w:t>
            </w:r>
            <w:r w:rsidRPr="0044138F">
              <w:rPr>
                <w:rFonts w:eastAsia="MS Mincho"/>
                <w:b/>
                <w:sz w:val="22"/>
                <w:szCs w:val="22"/>
              </w:rPr>
              <w:t>жително</w:t>
            </w:r>
            <w:proofErr w:type="spellEnd"/>
            <w:r>
              <w:rPr>
                <w:rFonts w:eastAsia="MS Mincho"/>
                <w:b/>
                <w:sz w:val="22"/>
                <w:szCs w:val="22"/>
              </w:rPr>
              <w:t>-</w:t>
            </w:r>
          </w:p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4138F">
              <w:rPr>
                <w:rFonts w:eastAsia="MS Mincho"/>
                <w:b/>
                <w:sz w:val="22"/>
                <w:szCs w:val="22"/>
              </w:rPr>
              <w:t>ст</w:t>
            </w:r>
            <w:proofErr w:type="spellEnd"/>
            <w:r w:rsidRPr="0044138F">
              <w:rPr>
                <w:rFonts w:eastAsia="MS Mincho"/>
                <w:b/>
                <w:sz w:val="22"/>
                <w:szCs w:val="22"/>
              </w:rPr>
              <w:t xml:space="preserve"> /в месеци/</w:t>
            </w:r>
          </w:p>
        </w:tc>
      </w:tr>
      <w:tr w:rsidR="00B64340" w:rsidRPr="003C7D9C" w:rsidTr="00256637">
        <w:trPr>
          <w:cantSplit/>
          <w:trHeight w:val="1696"/>
        </w:trPr>
        <w:tc>
          <w:tcPr>
            <w:tcW w:w="479" w:type="pct"/>
            <w:shd w:val="clear" w:color="auto" w:fill="auto"/>
          </w:tcPr>
          <w:p w:rsidR="0088353B" w:rsidRPr="00E242FE" w:rsidRDefault="0088353B" w:rsidP="00256637">
            <w:pPr>
              <w:spacing w:before="0" w:after="0"/>
              <w:ind w:firstLine="0"/>
              <w:jc w:val="both"/>
              <w:rPr>
                <w:b/>
                <w:sz w:val="20"/>
                <w:szCs w:val="20"/>
                <w:lang w:val="en-US"/>
              </w:rPr>
            </w:pPr>
            <w:r w:rsidRPr="00A919D7">
              <w:rPr>
                <w:b/>
                <w:bCs/>
                <w:sz w:val="20"/>
                <w:szCs w:val="20"/>
              </w:rPr>
              <w:t>BG16RFOP001-1.0</w:t>
            </w:r>
            <w:r w:rsidR="00256637">
              <w:rPr>
                <w:b/>
                <w:bCs/>
                <w:sz w:val="20"/>
                <w:szCs w:val="20"/>
              </w:rPr>
              <w:t>36</w:t>
            </w:r>
            <w:r w:rsidRPr="00A919D7">
              <w:rPr>
                <w:b/>
                <w:bCs/>
                <w:sz w:val="20"/>
                <w:szCs w:val="20"/>
              </w:rPr>
              <w:t>-00</w:t>
            </w:r>
            <w:r w:rsidR="0025663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7" w:type="pct"/>
          </w:tcPr>
          <w:p w:rsidR="0088353B" w:rsidRPr="00256637" w:rsidRDefault="0088353B" w:rsidP="00256637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38F">
              <w:rPr>
                <w:rFonts w:eastAsia="MS Mincho"/>
                <w:b/>
                <w:sz w:val="22"/>
                <w:szCs w:val="22"/>
              </w:rPr>
              <w:t xml:space="preserve">Община </w:t>
            </w:r>
            <w:r w:rsidR="00256637">
              <w:rPr>
                <w:rFonts w:eastAsia="MS Mincho"/>
                <w:b/>
                <w:bCs/>
                <w:sz w:val="22"/>
                <w:szCs w:val="22"/>
              </w:rPr>
              <w:t>Свищов</w:t>
            </w:r>
          </w:p>
        </w:tc>
        <w:tc>
          <w:tcPr>
            <w:tcW w:w="783" w:type="pct"/>
            <w:shd w:val="clear" w:color="auto" w:fill="auto"/>
          </w:tcPr>
          <w:p w:rsidR="00E242FE" w:rsidRPr="00E242FE" w:rsidRDefault="00E242FE" w:rsidP="00E242FE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center"/>
              <w:rPr>
                <w:rFonts w:eastAsia="MS Mincho"/>
                <w:b/>
                <w:bCs/>
                <w:sz w:val="22"/>
                <w:szCs w:val="22"/>
                <w:lang w:val="ru-RU"/>
              </w:rPr>
            </w:pPr>
            <w:r w:rsidRPr="00E242FE">
              <w:rPr>
                <w:rFonts w:eastAsia="MS Mincho"/>
                <w:b/>
                <w:bCs/>
                <w:sz w:val="22"/>
                <w:szCs w:val="22"/>
              </w:rPr>
              <w:t xml:space="preserve">1 </w:t>
            </w:r>
            <w:r w:rsidR="00256637">
              <w:rPr>
                <w:rFonts w:eastAsia="MS Mincho"/>
                <w:b/>
                <w:bCs/>
                <w:sz w:val="22"/>
                <w:szCs w:val="22"/>
              </w:rPr>
              <w:t>374</w:t>
            </w:r>
            <w:r w:rsidR="00A102AA">
              <w:rPr>
                <w:rFonts w:eastAsia="MS Mincho"/>
                <w:b/>
                <w:bCs/>
                <w:sz w:val="22"/>
                <w:szCs w:val="22"/>
              </w:rPr>
              <w:t> </w:t>
            </w:r>
            <w:r w:rsidR="00256637">
              <w:rPr>
                <w:rFonts w:eastAsia="MS Mincho"/>
                <w:b/>
                <w:bCs/>
                <w:sz w:val="22"/>
                <w:szCs w:val="22"/>
              </w:rPr>
              <w:t>17</w:t>
            </w:r>
            <w:r w:rsidRPr="00E242FE">
              <w:rPr>
                <w:rFonts w:eastAsia="MS Mincho"/>
                <w:b/>
                <w:bCs/>
                <w:sz w:val="22"/>
                <w:szCs w:val="22"/>
                <w:lang w:val="en-US"/>
              </w:rPr>
              <w:t>0</w:t>
            </w:r>
            <w:r w:rsidR="00A102AA">
              <w:rPr>
                <w:rFonts w:eastAsia="MS Mincho"/>
                <w:b/>
                <w:bCs/>
                <w:sz w:val="22"/>
                <w:szCs w:val="22"/>
              </w:rPr>
              <w:t>,</w:t>
            </w:r>
            <w:r w:rsidR="00256637">
              <w:rPr>
                <w:rFonts w:eastAsia="MS Mincho"/>
                <w:b/>
                <w:bCs/>
                <w:sz w:val="22"/>
                <w:szCs w:val="22"/>
              </w:rPr>
              <w:t>00</w:t>
            </w:r>
            <w:r w:rsidRPr="00E242FE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549" w:type="pct"/>
          </w:tcPr>
          <w:p w:rsidR="0088353B" w:rsidRPr="00641657" w:rsidRDefault="00256637" w:rsidP="0088353B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rPr>
                <w:rFonts w:eastAsia="MS Mincho"/>
                <w:b/>
                <w:bCs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14 000,00</w:t>
            </w:r>
          </w:p>
        </w:tc>
        <w:tc>
          <w:tcPr>
            <w:tcW w:w="701" w:type="pct"/>
          </w:tcPr>
          <w:p w:rsidR="00E242FE" w:rsidRPr="00E242FE" w:rsidRDefault="00E242FE" w:rsidP="00E242FE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rPr>
                <w:rFonts w:eastAsia="MS Mincho"/>
                <w:b/>
                <w:bCs/>
                <w:sz w:val="22"/>
                <w:szCs w:val="22"/>
                <w:lang w:val="ru-RU"/>
              </w:rPr>
            </w:pPr>
            <w:r w:rsidRPr="00E242FE">
              <w:rPr>
                <w:rFonts w:eastAsia="MS Mincho"/>
                <w:b/>
                <w:bCs/>
                <w:sz w:val="22"/>
                <w:szCs w:val="22"/>
              </w:rPr>
              <w:t xml:space="preserve">1 </w:t>
            </w:r>
            <w:r w:rsidR="00256637">
              <w:rPr>
                <w:rFonts w:eastAsia="MS Mincho"/>
                <w:b/>
                <w:bCs/>
                <w:sz w:val="22"/>
                <w:szCs w:val="22"/>
              </w:rPr>
              <w:t>388</w:t>
            </w:r>
            <w:r w:rsidR="00A102AA">
              <w:rPr>
                <w:rFonts w:eastAsia="MS Mincho"/>
                <w:b/>
                <w:bCs/>
                <w:sz w:val="22"/>
                <w:szCs w:val="22"/>
              </w:rPr>
              <w:t> </w:t>
            </w:r>
            <w:r w:rsidR="00256637">
              <w:rPr>
                <w:rFonts w:eastAsia="MS Mincho"/>
                <w:b/>
                <w:bCs/>
                <w:sz w:val="22"/>
                <w:szCs w:val="22"/>
              </w:rPr>
              <w:t>17</w:t>
            </w:r>
            <w:r w:rsidRPr="00E242FE">
              <w:rPr>
                <w:rFonts w:eastAsia="MS Mincho"/>
                <w:b/>
                <w:bCs/>
                <w:sz w:val="22"/>
                <w:szCs w:val="22"/>
                <w:lang w:val="en-US"/>
              </w:rPr>
              <w:t>0</w:t>
            </w:r>
            <w:r w:rsidR="00A102AA">
              <w:rPr>
                <w:rFonts w:eastAsia="MS Mincho"/>
                <w:b/>
                <w:bCs/>
                <w:sz w:val="22"/>
                <w:szCs w:val="22"/>
              </w:rPr>
              <w:t>,</w:t>
            </w:r>
            <w:r w:rsidR="00256637">
              <w:rPr>
                <w:rFonts w:eastAsia="MS Mincho"/>
                <w:b/>
                <w:bCs/>
                <w:sz w:val="22"/>
                <w:szCs w:val="22"/>
              </w:rPr>
              <w:t>00</w:t>
            </w:r>
            <w:r w:rsidRPr="00E242FE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  <w:p w:rsidR="0088353B" w:rsidRPr="008B33F0" w:rsidRDefault="0088353B" w:rsidP="0088353B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rPr>
                <w:rFonts w:eastAsia="MS Mincho"/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88353B">
              <w:rPr>
                <w:rFonts w:eastAsia="MS Mincho"/>
                <w:b/>
                <w:bCs/>
                <w:sz w:val="22"/>
                <w:szCs w:val="22"/>
              </w:rPr>
              <w:t>н/п</w:t>
            </w:r>
          </w:p>
        </w:tc>
        <w:tc>
          <w:tcPr>
            <w:tcW w:w="547" w:type="pct"/>
          </w:tcPr>
          <w:p w:rsidR="0088353B" w:rsidRPr="0044138F" w:rsidRDefault="0088353B" w:rsidP="0088353B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firstLine="0"/>
              <w:jc w:val="center"/>
              <w:rPr>
                <w:rFonts w:eastAsia="MS Mincho"/>
                <w:b/>
                <w:bCs/>
                <w:sz w:val="22"/>
                <w:szCs w:val="22"/>
              </w:rPr>
            </w:pPr>
            <w:r w:rsidRPr="0088353B">
              <w:rPr>
                <w:rFonts w:eastAsia="MS Mincho"/>
                <w:b/>
                <w:bCs/>
                <w:sz w:val="22"/>
                <w:szCs w:val="22"/>
              </w:rPr>
              <w:t>н/п</w:t>
            </w:r>
          </w:p>
        </w:tc>
        <w:tc>
          <w:tcPr>
            <w:tcW w:w="685" w:type="pct"/>
            <w:shd w:val="clear" w:color="auto" w:fill="auto"/>
          </w:tcPr>
          <w:p w:rsidR="0088353B" w:rsidRPr="0044138F" w:rsidRDefault="00256637" w:rsidP="0088353B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>24</w:t>
            </w:r>
            <w:r w:rsidR="0088353B" w:rsidRPr="0044138F">
              <w:rPr>
                <w:rFonts w:eastAsia="MS Mincho"/>
                <w:b/>
                <w:bCs/>
                <w:sz w:val="22"/>
                <w:szCs w:val="22"/>
              </w:rPr>
              <w:t xml:space="preserve"> м.</w:t>
            </w:r>
          </w:p>
        </w:tc>
      </w:tr>
    </w:tbl>
    <w:p w:rsidR="00D521E1" w:rsidRPr="003C7D9C" w:rsidRDefault="00D521E1" w:rsidP="004A5573">
      <w:pPr>
        <w:spacing w:before="0" w:after="0" w:line="336" w:lineRule="auto"/>
        <w:ind w:left="-142" w:firstLine="1134"/>
        <w:jc w:val="both"/>
        <w:rPr>
          <w:iCs/>
          <w:color w:val="000000"/>
        </w:rPr>
      </w:pPr>
    </w:p>
    <w:p w:rsidR="00125C19" w:rsidRPr="00F2742C" w:rsidRDefault="00125C19" w:rsidP="00E242FE">
      <w:pPr>
        <w:pStyle w:val="ListParagraph"/>
        <w:numPr>
          <w:ilvl w:val="0"/>
          <w:numId w:val="2"/>
        </w:numPr>
        <w:tabs>
          <w:tab w:val="left" w:pos="142"/>
        </w:tabs>
        <w:spacing w:before="0" w:after="0" w:line="336" w:lineRule="auto"/>
        <w:ind w:left="-426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Общият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>размер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 на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отпуснатата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безвъзмездна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>финансова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помощ </w:t>
      </w:r>
      <w:r w:rsidR="0037145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(100%) е в размер на </w:t>
      </w:r>
      <w:r w:rsidR="00256637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1 374</w:t>
      </w:r>
      <w:r w:rsidR="00A102AA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 </w:t>
      </w:r>
      <w:r w:rsidR="00256637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170</w:t>
      </w:r>
      <w:r w:rsidR="00A102AA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,</w:t>
      </w:r>
      <w:r w:rsidR="00256637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>00</w:t>
      </w:r>
      <w:r w:rsidR="00E242FE" w:rsidRPr="00E242FE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r w:rsidR="00072C8D" w:rsidRPr="00072C8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лв. 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>един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милион </w:t>
      </w:r>
      <w:r w:rsidR="00256637">
        <w:rPr>
          <w:rFonts w:ascii="Times New Roman" w:hAnsi="Times New Roman"/>
          <w:bCs/>
          <w:iCs/>
          <w:color w:val="000000"/>
          <w:sz w:val="24"/>
          <w:szCs w:val="24"/>
        </w:rPr>
        <w:t>триста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>седем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десет 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</w:t>
      </w:r>
      <w:r w:rsidR="00256637">
        <w:rPr>
          <w:rFonts w:ascii="Times New Roman" w:hAnsi="Times New Roman"/>
          <w:bCs/>
          <w:iCs/>
          <w:color w:val="000000"/>
          <w:sz w:val="24"/>
          <w:szCs w:val="24"/>
        </w:rPr>
        <w:t>четири</w:t>
      </w:r>
      <w:r w:rsidR="00E242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хиляди </w:t>
      </w:r>
      <w:r w:rsidR="00256637"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то и </w:t>
      </w:r>
      <w:r w:rsidR="00256637">
        <w:rPr>
          <w:rFonts w:ascii="Times New Roman" w:hAnsi="Times New Roman"/>
          <w:bCs/>
          <w:iCs/>
          <w:color w:val="000000"/>
          <w:sz w:val="24"/>
          <w:szCs w:val="24"/>
        </w:rPr>
        <w:t>седем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десет лева и </w:t>
      </w:r>
      <w:r w:rsidR="00256637">
        <w:rPr>
          <w:rFonts w:ascii="Times New Roman" w:hAnsi="Times New Roman"/>
          <w:bCs/>
          <w:iCs/>
          <w:color w:val="000000"/>
          <w:sz w:val="24"/>
          <w:szCs w:val="24"/>
        </w:rPr>
        <w:t>нула</w:t>
      </w:r>
      <w:r w:rsidR="00072C8D" w:rsidRPr="00072C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стотинки)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25C19" w:rsidRPr="00F2742C" w:rsidRDefault="00125C19" w:rsidP="00610224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336" w:lineRule="auto"/>
        <w:ind w:left="-426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Настоящото Решение да се публикува в информационната система ИСУН 2020 и на електронната страница на Оперативна програма „Региони в растеж” 2014-2020 г.: www.bgregio.eu.  </w:t>
      </w:r>
    </w:p>
    <w:p w:rsidR="00125C19" w:rsidRPr="00F2742C" w:rsidRDefault="00125C19" w:rsidP="00610224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336" w:lineRule="auto"/>
        <w:ind w:left="-426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2742C">
        <w:rPr>
          <w:rFonts w:ascii="Times New Roman" w:hAnsi="Times New Roman"/>
          <w:iCs/>
          <w:color w:val="000000"/>
          <w:sz w:val="24"/>
          <w:szCs w:val="24"/>
        </w:rPr>
        <w:t xml:space="preserve">Настоящото Решение може да се обжалва по реда на чл. 145 и следващите от Административно-процесуалния кодекс пред Административен съд – </w:t>
      </w:r>
      <w:r w:rsidR="00256637" w:rsidRPr="00256637">
        <w:rPr>
          <w:rFonts w:ascii="Times New Roman" w:hAnsi="Times New Roman"/>
          <w:iCs/>
          <w:color w:val="000000"/>
          <w:sz w:val="24"/>
          <w:szCs w:val="24"/>
        </w:rPr>
        <w:t>Велико Търново</w:t>
      </w:r>
      <w:r w:rsidR="00072C8D" w:rsidRPr="00072C8D">
        <w:rPr>
          <w:rFonts w:ascii="Times New Roman" w:hAnsi="Times New Roman"/>
          <w:iCs/>
          <w:color w:val="000000"/>
          <w:sz w:val="24"/>
          <w:szCs w:val="24"/>
        </w:rPr>
        <w:t xml:space="preserve">, в 14-дневен срок от съобщаването му на бенефициента – община </w:t>
      </w:r>
      <w:r w:rsidR="00256637">
        <w:rPr>
          <w:rFonts w:ascii="Times New Roman" w:hAnsi="Times New Roman"/>
          <w:iCs/>
          <w:color w:val="000000"/>
          <w:sz w:val="24"/>
          <w:szCs w:val="24"/>
        </w:rPr>
        <w:t>Свищов</w:t>
      </w:r>
      <w:r w:rsidRPr="00F2742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FA4D6D" w:rsidRDefault="00FA4D6D" w:rsidP="00610224">
      <w:pPr>
        <w:spacing w:before="0" w:after="0" w:line="336" w:lineRule="auto"/>
        <w:ind w:left="-426" w:firstLine="568"/>
        <w:jc w:val="both"/>
        <w:rPr>
          <w:i/>
          <w:iCs/>
          <w:color w:val="000000"/>
        </w:rPr>
      </w:pPr>
    </w:p>
    <w:p w:rsidR="00AC57BE" w:rsidRPr="00F2742C" w:rsidRDefault="00BA6D2E" w:rsidP="00D453C2">
      <w:pPr>
        <w:spacing w:before="0" w:after="0" w:line="336" w:lineRule="auto"/>
        <w:ind w:left="-142" w:firstLine="0"/>
        <w:jc w:val="both"/>
      </w:pPr>
      <w:r w:rsidRPr="00F2742C">
        <w:rPr>
          <w:i/>
          <w:iCs/>
          <w:color w:val="000000"/>
        </w:rPr>
        <w:t>Мястото на съхранение на настоящото решение е в електронна форма в ИСУН 2020, модул „</w:t>
      </w:r>
      <w:r w:rsidR="00D669B1" w:rsidRPr="00F2742C">
        <w:rPr>
          <w:i/>
          <w:iCs/>
          <w:color w:val="000000"/>
        </w:rPr>
        <w:t>Оценителни сесии</w:t>
      </w:r>
      <w:r w:rsidRPr="00F2742C">
        <w:rPr>
          <w:i/>
          <w:iCs/>
          <w:color w:val="000000"/>
        </w:rPr>
        <w:t xml:space="preserve">“, </w:t>
      </w:r>
      <w:r w:rsidR="00D669B1" w:rsidRPr="00F2742C">
        <w:rPr>
          <w:i/>
          <w:iCs/>
          <w:color w:val="000000"/>
        </w:rPr>
        <w:t xml:space="preserve">номер на сесия </w:t>
      </w:r>
      <w:r w:rsidR="00E242FE" w:rsidRPr="00E242FE">
        <w:rPr>
          <w:i/>
          <w:iCs/>
          <w:color w:val="000000"/>
        </w:rPr>
        <w:t>BG16RFOP001-1.0</w:t>
      </w:r>
      <w:r w:rsidR="00256637">
        <w:rPr>
          <w:i/>
          <w:iCs/>
          <w:color w:val="000000"/>
        </w:rPr>
        <w:t>36</w:t>
      </w:r>
      <w:r w:rsidR="00E242FE" w:rsidRPr="00E242FE">
        <w:rPr>
          <w:i/>
          <w:iCs/>
          <w:color w:val="000000"/>
        </w:rPr>
        <w:t>-S</w:t>
      </w:r>
      <w:r w:rsidR="00256637">
        <w:rPr>
          <w:i/>
          <w:iCs/>
          <w:color w:val="000000"/>
        </w:rPr>
        <w:t>7</w:t>
      </w:r>
      <w:r w:rsidR="00D669B1" w:rsidRPr="00F2742C">
        <w:rPr>
          <w:i/>
          <w:iCs/>
          <w:color w:val="000000"/>
        </w:rPr>
        <w:t xml:space="preserve">, </w:t>
      </w:r>
      <w:r w:rsidRPr="00F2742C">
        <w:rPr>
          <w:i/>
          <w:iCs/>
          <w:color w:val="000000"/>
        </w:rPr>
        <w:t>секция „</w:t>
      </w:r>
      <w:r w:rsidR="00D669B1" w:rsidRPr="00F2742C">
        <w:rPr>
          <w:bCs/>
          <w:i/>
          <w:iCs/>
          <w:color w:val="000000"/>
        </w:rPr>
        <w:t>Комуникация с кандидата</w:t>
      </w:r>
      <w:r w:rsidRPr="00F2742C">
        <w:rPr>
          <w:i/>
          <w:iCs/>
          <w:color w:val="000000"/>
        </w:rPr>
        <w:t>“ и</w:t>
      </w:r>
      <w:r w:rsidRPr="00F2742C">
        <w:rPr>
          <w:i/>
          <w:iCs/>
        </w:rPr>
        <w:t xml:space="preserve"> </w:t>
      </w:r>
      <w:r w:rsidRPr="00F2742C">
        <w:rPr>
          <w:i/>
          <w:iCs/>
          <w:color w:val="000000"/>
        </w:rPr>
        <w:t>достъпът се осъществява с помощта на потребителско име и парола от оторизараните за това лица от страна на бенефициента.</w:t>
      </w:r>
    </w:p>
    <w:p w:rsidR="0009074C" w:rsidRDefault="0009074C" w:rsidP="000E431D">
      <w:pPr>
        <w:spacing w:before="0" w:after="0" w:line="336" w:lineRule="auto"/>
        <w:ind w:left="1418"/>
        <w:jc w:val="both"/>
        <w:rPr>
          <w:b/>
        </w:rPr>
      </w:pPr>
    </w:p>
    <w:p w:rsidR="006C183A" w:rsidRPr="00A767AE" w:rsidRDefault="006C183A" w:rsidP="00D669B1">
      <w:pPr>
        <w:spacing w:before="0" w:after="0" w:line="336" w:lineRule="auto"/>
        <w:ind w:left="1418" w:firstLine="1559"/>
        <w:jc w:val="both"/>
        <w:rPr>
          <w:b/>
        </w:rPr>
      </w:pPr>
      <w:r w:rsidRPr="00A767AE">
        <w:rPr>
          <w:b/>
        </w:rPr>
        <w:t xml:space="preserve">ЗАМЕСТНИК – МИНИСТЪР: </w:t>
      </w:r>
    </w:p>
    <w:p w:rsidR="00D669B1" w:rsidRPr="00D669B1" w:rsidRDefault="00D669B1" w:rsidP="00D669B1">
      <w:pPr>
        <w:spacing w:before="0" w:after="0" w:line="336" w:lineRule="auto"/>
        <w:ind w:left="2268" w:firstLine="709"/>
        <w:jc w:val="both"/>
        <w:rPr>
          <w:b/>
        </w:rPr>
      </w:pPr>
      <w:r w:rsidRPr="00D669B1">
        <w:rPr>
          <w:b/>
        </w:rPr>
        <w:t>И РЪКОВОДИТЕЛ НА УО НА ОПРР:</w:t>
      </w:r>
    </w:p>
    <w:p w:rsidR="006C183A" w:rsidRPr="00D62FBA" w:rsidRDefault="006C183A" w:rsidP="00D669B1">
      <w:pPr>
        <w:spacing w:before="0" w:after="0" w:line="336" w:lineRule="auto"/>
        <w:ind w:left="5670" w:firstLine="567"/>
        <w:jc w:val="both"/>
      </w:pPr>
      <w:r w:rsidRPr="00D62FBA">
        <w:rPr>
          <w:b/>
        </w:rPr>
        <w:t>ДЕНИЦА НИКОЛОВА</w:t>
      </w:r>
    </w:p>
    <w:p w:rsidR="003B65EB" w:rsidRPr="00C770E1" w:rsidRDefault="00D62FBA" w:rsidP="00CA5FE9">
      <w:pPr>
        <w:spacing w:before="0" w:after="0"/>
        <w:ind w:firstLine="0"/>
        <w:rPr>
          <w:b/>
          <w:sz w:val="22"/>
          <w:szCs w:val="22"/>
        </w:rPr>
      </w:pPr>
      <w:r w:rsidRPr="00C770E1">
        <w:rPr>
          <w:b/>
          <w:i/>
          <w:sz w:val="22"/>
          <w:szCs w:val="22"/>
        </w:rPr>
        <w:t>Формат на електронен подпис: .p7s</w:t>
      </w:r>
    </w:p>
    <w:sectPr w:rsidR="003B65EB" w:rsidRPr="00C770E1" w:rsidSect="00EA6D32">
      <w:footerReference w:type="default" r:id="rId10"/>
      <w:footerReference w:type="first" r:id="rId11"/>
      <w:pgSz w:w="11906" w:h="16838" w:code="9"/>
      <w:pgMar w:top="426" w:right="849" w:bottom="567" w:left="1418" w:header="42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BD" w:rsidRDefault="00296BBD">
      <w:r>
        <w:separator/>
      </w:r>
    </w:p>
  </w:endnote>
  <w:endnote w:type="continuationSeparator" w:id="0">
    <w:p w:rsidR="00296BBD" w:rsidRDefault="0029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70" w:rsidRPr="00FE07FD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 w:rsidRPr="00FE07FD">
      <w:rPr>
        <w:sz w:val="20"/>
        <w:szCs w:val="20"/>
      </w:rPr>
      <w:t xml:space="preserve">гр. София, ул. </w:t>
    </w:r>
    <w:r w:rsidRPr="00FE07FD">
      <w:rPr>
        <w:sz w:val="20"/>
        <w:szCs w:val="20"/>
        <w:lang w:val="en-US"/>
      </w:rPr>
      <w:t>„</w:t>
    </w:r>
    <w:r w:rsidRPr="00FE07FD">
      <w:rPr>
        <w:sz w:val="20"/>
        <w:szCs w:val="20"/>
      </w:rPr>
      <w:t>Св.</w:t>
    </w:r>
    <w:r w:rsidRPr="00FE07FD">
      <w:rPr>
        <w:sz w:val="20"/>
        <w:szCs w:val="20"/>
        <w:lang w:val="en-US"/>
      </w:rPr>
      <w:t xml:space="preserve"> </w:t>
    </w:r>
    <w:r w:rsidRPr="00FE07FD">
      <w:rPr>
        <w:sz w:val="20"/>
        <w:szCs w:val="20"/>
      </w:rPr>
      <w:t>Св. Кирил и Методий</w:t>
    </w:r>
    <w:proofErr w:type="gramStart"/>
    <w:r w:rsidRPr="00DA470D">
      <w:rPr>
        <w:sz w:val="20"/>
        <w:szCs w:val="20"/>
      </w:rPr>
      <w:t>“</w:t>
    </w:r>
    <w:r w:rsidRPr="00FE07FD">
      <w:rPr>
        <w:sz w:val="20"/>
        <w:szCs w:val="20"/>
      </w:rPr>
      <w:t xml:space="preserve"> №</w:t>
    </w:r>
    <w:proofErr w:type="gramEnd"/>
    <w:r w:rsidRPr="00FE07FD">
      <w:rPr>
        <w:sz w:val="20"/>
        <w:szCs w:val="20"/>
      </w:rPr>
      <w:t>1</w:t>
    </w:r>
    <w:r w:rsidRPr="00FE07FD">
      <w:rPr>
        <w:sz w:val="20"/>
        <w:szCs w:val="20"/>
        <w:lang w:val="ru-RU"/>
      </w:rPr>
      <w:t>7</w:t>
    </w:r>
    <w:r w:rsidRPr="00FE07FD">
      <w:rPr>
        <w:sz w:val="20"/>
        <w:szCs w:val="20"/>
      </w:rPr>
      <w:t>-1</w:t>
    </w:r>
    <w:r w:rsidRPr="00FE07FD">
      <w:rPr>
        <w:sz w:val="20"/>
        <w:szCs w:val="20"/>
        <w:lang w:val="ru-RU"/>
      </w:rPr>
      <w:t>9</w:t>
    </w:r>
  </w:p>
  <w:p w:rsidR="00776B70" w:rsidRPr="00FE07FD" w:rsidRDefault="00776B70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 w:rsidRPr="00FE07FD">
      <w:rPr>
        <w:sz w:val="20"/>
        <w:szCs w:val="20"/>
      </w:rPr>
      <w:t>тел.</w:t>
    </w:r>
    <w:r w:rsidRPr="00FE07FD">
      <w:rPr>
        <w:sz w:val="20"/>
        <w:szCs w:val="20"/>
        <w:lang w:val="ru-RU"/>
      </w:rPr>
      <w:t xml:space="preserve"> 9405 900</w:t>
    </w:r>
    <w:r w:rsidRPr="00FE07FD">
      <w:rPr>
        <w:sz w:val="20"/>
        <w:szCs w:val="20"/>
      </w:rPr>
      <w:t>, факс</w:t>
    </w:r>
    <w:r w:rsidRPr="00FE07FD">
      <w:rPr>
        <w:sz w:val="20"/>
        <w:szCs w:val="20"/>
        <w:lang w:val="ru-RU"/>
      </w:rPr>
      <w:t xml:space="preserve"> 987 25 17</w:t>
    </w:r>
    <w:r w:rsidR="001468C9" w:rsidRPr="00FE07FD">
      <w:rPr>
        <w:sz w:val="20"/>
        <w:szCs w:val="20"/>
        <w:lang w:val="ru-RU"/>
      </w:rPr>
      <w:t>,</w:t>
    </w:r>
    <w:r w:rsidRPr="00DA470D">
      <w:rPr>
        <w:rStyle w:val="Hyperlink"/>
        <w:sz w:val="20"/>
        <w:szCs w:val="20"/>
      </w:rPr>
      <w:t xml:space="preserve"> </w:t>
    </w:r>
    <w:r w:rsidRPr="00FE07FD">
      <w:rPr>
        <w:sz w:val="20"/>
        <w:szCs w:val="20"/>
      </w:rPr>
      <w:t>e-mail: e-mrrb@mrrb.government.bg</w:t>
    </w:r>
  </w:p>
  <w:p w:rsidR="00776B70" w:rsidRPr="00FE07FD" w:rsidRDefault="001A2EFD" w:rsidP="00776B70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hyperlink r:id="rId1" w:history="1">
      <w:r w:rsidR="00776B70" w:rsidRPr="00FE07FD">
        <w:rPr>
          <w:sz w:val="20"/>
          <w:szCs w:val="20"/>
        </w:rPr>
        <w:t>www.mrrb.government.bg</w:t>
      </w:r>
    </w:hyperlink>
    <w:r w:rsidR="00776B70" w:rsidRPr="00FE07FD">
      <w:rPr>
        <w:sz w:val="20"/>
        <w:szCs w:val="20"/>
      </w:rPr>
      <w:t xml:space="preserve">; </w:t>
    </w:r>
  </w:p>
  <w:p w:rsidR="00776B70" w:rsidRDefault="00776B7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 w:rsidRPr="00DA470D">
      <w:rPr>
        <w:sz w:val="20"/>
        <w:szCs w:val="20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DA470D">
      <w:rPr>
        <w:rStyle w:val="Hyperlink"/>
        <w:sz w:val="20"/>
        <w:szCs w:val="20"/>
      </w:rPr>
      <w:t xml:space="preserve"> </w:t>
    </w:r>
    <w:r w:rsidRPr="004D67CA">
      <w:t>e-mail: e-mrrb@mrrb.government.bg</w:t>
    </w:r>
  </w:p>
  <w:p w:rsidR="00847255" w:rsidRPr="004D67CA" w:rsidRDefault="001A2EFD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BD" w:rsidRDefault="00296BBD">
      <w:r>
        <w:separator/>
      </w:r>
    </w:p>
  </w:footnote>
  <w:footnote w:type="continuationSeparator" w:id="0">
    <w:p w:rsidR="00296BBD" w:rsidRDefault="0029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3" w:type="dxa"/>
      <w:tblBorders>
        <w:bottom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43"/>
    </w:tblGrid>
    <w:tr w:rsidR="00136DAD" w:rsidTr="00901C3A">
      <w:trPr>
        <w:trHeight w:val="668"/>
      </w:trPr>
      <w:tc>
        <w:tcPr>
          <w:tcW w:w="10043" w:type="dxa"/>
          <w:shd w:val="clear" w:color="auto" w:fill="auto"/>
        </w:tcPr>
        <w:p w:rsidR="0009383C" w:rsidRDefault="00136DAD" w:rsidP="0009383C">
          <w:pPr>
            <w:pStyle w:val="Header"/>
            <w:ind w:firstLine="0"/>
            <w:jc w:val="center"/>
          </w:pPr>
          <w:r>
            <w:t>Р</w:t>
          </w:r>
          <w:r w:rsidRPr="00620EA8">
            <w:t xml:space="preserve">ешение за </w:t>
          </w:r>
          <w:r w:rsidR="0009383C">
            <w:t>БФП</w:t>
          </w:r>
        </w:p>
      </w:tc>
    </w:tr>
  </w:tbl>
  <w:p w:rsidR="00136DAD" w:rsidRPr="003B65EB" w:rsidRDefault="00136DAD" w:rsidP="003B65EB">
    <w:pPr>
      <w:pStyle w:val="Header"/>
      <w:ind w:firstLine="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09"/>
      <w:gridCol w:w="7726"/>
    </w:tblGrid>
    <w:tr w:rsidR="00136DAD" w:rsidTr="00901C3A">
      <w:trPr>
        <w:trHeight w:val="1434"/>
      </w:trPr>
      <w:tc>
        <w:tcPr>
          <w:tcW w:w="1809" w:type="dxa"/>
          <w:shd w:val="clear" w:color="auto" w:fill="auto"/>
        </w:tcPr>
        <w:p w:rsidR="00136DAD" w:rsidRPr="00AC3EC6" w:rsidRDefault="00136DAD" w:rsidP="00AC3EC6">
          <w:pPr>
            <w:tabs>
              <w:tab w:val="center" w:pos="756"/>
            </w:tabs>
            <w:ind w:firstLine="0"/>
            <w:jc w:val="center"/>
            <w:rPr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767873C7" wp14:editId="05FE8A5D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7275" cy="899795"/>
                <wp:effectExtent l="0" t="0" r="9525" b="0"/>
                <wp:wrapNone/>
                <wp:docPr id="2" name="Picture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tab/>
          </w:r>
        </w:p>
      </w:tc>
      <w:tc>
        <w:tcPr>
          <w:tcW w:w="7726" w:type="dxa"/>
          <w:shd w:val="clear" w:color="auto" w:fill="auto"/>
          <w:vAlign w:val="center"/>
        </w:tcPr>
        <w:p w:rsidR="00136DAD" w:rsidRPr="00AC3EC6" w:rsidRDefault="00136DAD" w:rsidP="00AC3EC6">
          <w:pPr>
            <w:ind w:firstLine="0"/>
            <w:jc w:val="center"/>
            <w:rPr>
              <w:rFonts w:ascii="Times New Roman Bold" w:hAnsi="Times New Roman Bold" w:hint="eastAsia"/>
              <w:b/>
              <w:lang w:val="en-US"/>
            </w:rPr>
          </w:pPr>
          <w:r w:rsidRPr="00AC3EC6">
            <w:rPr>
              <w:rFonts w:ascii="Times New Roman Bold" w:hAnsi="Times New Roman Bold"/>
              <w:b/>
            </w:rPr>
            <w:t>РЕПУБЛИКА БЪЛГАРИЯ</w:t>
          </w:r>
        </w:p>
        <w:p w:rsidR="00136DAD" w:rsidRPr="00AC3EC6" w:rsidRDefault="00136DAD" w:rsidP="00AC3EC6">
          <w:pPr>
            <w:ind w:firstLine="0"/>
            <w:jc w:val="center"/>
            <w:rPr>
              <w:rFonts w:ascii="Times New Roman Bold" w:hAnsi="Times New Roman Bold" w:hint="eastAsia"/>
              <w:b/>
              <w:lang w:val="en-US"/>
            </w:rPr>
          </w:pPr>
          <w:r w:rsidRPr="00AC3EC6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136DAD" w:rsidRPr="007D3263" w:rsidRDefault="00136DAD" w:rsidP="007D3263">
    <w:pPr>
      <w:ind w:firstLine="0"/>
      <w:rPr>
        <w:b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AD7"/>
    <w:multiLevelType w:val="hybridMultilevel"/>
    <w:tmpl w:val="FB9AE9AC"/>
    <w:lvl w:ilvl="0" w:tplc="F2D43882">
      <w:start w:val="2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7F62"/>
    <w:multiLevelType w:val="hybridMultilevel"/>
    <w:tmpl w:val="F5D800E6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BA12E0B6">
      <w:start w:val="2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3755AD2"/>
    <w:multiLevelType w:val="hybridMultilevel"/>
    <w:tmpl w:val="B210B068"/>
    <w:lvl w:ilvl="0" w:tplc="3B4E9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7F0D"/>
    <w:multiLevelType w:val="hybridMultilevel"/>
    <w:tmpl w:val="FCB0A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1EF2"/>
    <w:multiLevelType w:val="hybridMultilevel"/>
    <w:tmpl w:val="89C49F08"/>
    <w:lvl w:ilvl="0" w:tplc="A9A47524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0DEB"/>
    <w:multiLevelType w:val="hybridMultilevel"/>
    <w:tmpl w:val="97F89BAE"/>
    <w:lvl w:ilvl="0" w:tplc="FB9630A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B6C7F"/>
    <w:multiLevelType w:val="hybridMultilevel"/>
    <w:tmpl w:val="857C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6"/>
    <w:rsid w:val="00011EAB"/>
    <w:rsid w:val="00017451"/>
    <w:rsid w:val="00021E7A"/>
    <w:rsid w:val="00023F0A"/>
    <w:rsid w:val="00032511"/>
    <w:rsid w:val="00034368"/>
    <w:rsid w:val="0004466E"/>
    <w:rsid w:val="00057A92"/>
    <w:rsid w:val="00072C8D"/>
    <w:rsid w:val="0008513C"/>
    <w:rsid w:val="0008612E"/>
    <w:rsid w:val="0009074C"/>
    <w:rsid w:val="00091427"/>
    <w:rsid w:val="0009383C"/>
    <w:rsid w:val="000A5F38"/>
    <w:rsid w:val="000A7C97"/>
    <w:rsid w:val="000C3B8C"/>
    <w:rsid w:val="000C778F"/>
    <w:rsid w:val="000E431D"/>
    <w:rsid w:val="000F4E1F"/>
    <w:rsid w:val="00104EF0"/>
    <w:rsid w:val="00120D09"/>
    <w:rsid w:val="00122688"/>
    <w:rsid w:val="00125C19"/>
    <w:rsid w:val="00127EED"/>
    <w:rsid w:val="00136DAD"/>
    <w:rsid w:val="00145E77"/>
    <w:rsid w:val="001461C4"/>
    <w:rsid w:val="001468C9"/>
    <w:rsid w:val="00146ABA"/>
    <w:rsid w:val="00160236"/>
    <w:rsid w:val="00161678"/>
    <w:rsid w:val="00166203"/>
    <w:rsid w:val="0017652C"/>
    <w:rsid w:val="00190135"/>
    <w:rsid w:val="001A2EFD"/>
    <w:rsid w:val="001A5B9C"/>
    <w:rsid w:val="001A7A0B"/>
    <w:rsid w:val="001C307B"/>
    <w:rsid w:val="001C768B"/>
    <w:rsid w:val="001D35EE"/>
    <w:rsid w:val="001E1860"/>
    <w:rsid w:val="001E7023"/>
    <w:rsid w:val="001F0BCE"/>
    <w:rsid w:val="001F30E8"/>
    <w:rsid w:val="001F550E"/>
    <w:rsid w:val="001F73A4"/>
    <w:rsid w:val="002067DF"/>
    <w:rsid w:val="00214F93"/>
    <w:rsid w:val="00230666"/>
    <w:rsid w:val="002344B6"/>
    <w:rsid w:val="002414DF"/>
    <w:rsid w:val="00246101"/>
    <w:rsid w:val="002470B1"/>
    <w:rsid w:val="00247FA0"/>
    <w:rsid w:val="00256637"/>
    <w:rsid w:val="002566D6"/>
    <w:rsid w:val="002636AA"/>
    <w:rsid w:val="00263C87"/>
    <w:rsid w:val="002644F7"/>
    <w:rsid w:val="0026490C"/>
    <w:rsid w:val="00264B2C"/>
    <w:rsid w:val="00272B22"/>
    <w:rsid w:val="00290E1D"/>
    <w:rsid w:val="0029261E"/>
    <w:rsid w:val="00296BBD"/>
    <w:rsid w:val="002C0F24"/>
    <w:rsid w:val="002D3B5C"/>
    <w:rsid w:val="002E0E6D"/>
    <w:rsid w:val="002E1186"/>
    <w:rsid w:val="002E2B51"/>
    <w:rsid w:val="00306167"/>
    <w:rsid w:val="00322AD7"/>
    <w:rsid w:val="003312DA"/>
    <w:rsid w:val="0035382A"/>
    <w:rsid w:val="0035704D"/>
    <w:rsid w:val="003622CA"/>
    <w:rsid w:val="0036701D"/>
    <w:rsid w:val="00371451"/>
    <w:rsid w:val="003736FE"/>
    <w:rsid w:val="0037668F"/>
    <w:rsid w:val="0037679B"/>
    <w:rsid w:val="0038089A"/>
    <w:rsid w:val="00381897"/>
    <w:rsid w:val="003A06C7"/>
    <w:rsid w:val="003A77D9"/>
    <w:rsid w:val="003B01AF"/>
    <w:rsid w:val="003B4AA5"/>
    <w:rsid w:val="003B65EB"/>
    <w:rsid w:val="003C46CF"/>
    <w:rsid w:val="003C7D9C"/>
    <w:rsid w:val="003E4A69"/>
    <w:rsid w:val="004005B8"/>
    <w:rsid w:val="00406980"/>
    <w:rsid w:val="00411956"/>
    <w:rsid w:val="0041296D"/>
    <w:rsid w:val="00414B08"/>
    <w:rsid w:val="0043432C"/>
    <w:rsid w:val="00434C2C"/>
    <w:rsid w:val="00437D03"/>
    <w:rsid w:val="0044138F"/>
    <w:rsid w:val="00445216"/>
    <w:rsid w:val="00455CB5"/>
    <w:rsid w:val="00457358"/>
    <w:rsid w:val="0046324E"/>
    <w:rsid w:val="00475D52"/>
    <w:rsid w:val="00485EC5"/>
    <w:rsid w:val="0049182A"/>
    <w:rsid w:val="004924E0"/>
    <w:rsid w:val="00493008"/>
    <w:rsid w:val="004945F3"/>
    <w:rsid w:val="00495002"/>
    <w:rsid w:val="00495290"/>
    <w:rsid w:val="004956B7"/>
    <w:rsid w:val="004968FF"/>
    <w:rsid w:val="0049754E"/>
    <w:rsid w:val="00497E32"/>
    <w:rsid w:val="004A5573"/>
    <w:rsid w:val="004A6D4E"/>
    <w:rsid w:val="004B23BF"/>
    <w:rsid w:val="004C46C8"/>
    <w:rsid w:val="004D05CE"/>
    <w:rsid w:val="004D49C2"/>
    <w:rsid w:val="004D67CA"/>
    <w:rsid w:val="004D6BE8"/>
    <w:rsid w:val="004E21D1"/>
    <w:rsid w:val="00504575"/>
    <w:rsid w:val="00505DDE"/>
    <w:rsid w:val="00522E2B"/>
    <w:rsid w:val="00536524"/>
    <w:rsid w:val="00540542"/>
    <w:rsid w:val="0054327A"/>
    <w:rsid w:val="00551210"/>
    <w:rsid w:val="00564922"/>
    <w:rsid w:val="00564A1E"/>
    <w:rsid w:val="00572029"/>
    <w:rsid w:val="005860F1"/>
    <w:rsid w:val="00594D1E"/>
    <w:rsid w:val="00597130"/>
    <w:rsid w:val="005A4C22"/>
    <w:rsid w:val="005B0A71"/>
    <w:rsid w:val="005B736C"/>
    <w:rsid w:val="005C3210"/>
    <w:rsid w:val="005C75AB"/>
    <w:rsid w:val="005D364B"/>
    <w:rsid w:val="005F0FEA"/>
    <w:rsid w:val="005F244B"/>
    <w:rsid w:val="005F2B30"/>
    <w:rsid w:val="005F489D"/>
    <w:rsid w:val="00610224"/>
    <w:rsid w:val="00612B46"/>
    <w:rsid w:val="00620EA8"/>
    <w:rsid w:val="00641657"/>
    <w:rsid w:val="006552CC"/>
    <w:rsid w:val="006665A9"/>
    <w:rsid w:val="00680093"/>
    <w:rsid w:val="00682E20"/>
    <w:rsid w:val="00683A63"/>
    <w:rsid w:val="006913AF"/>
    <w:rsid w:val="006B428C"/>
    <w:rsid w:val="006B7259"/>
    <w:rsid w:val="006B7F91"/>
    <w:rsid w:val="006C03A0"/>
    <w:rsid w:val="006C183A"/>
    <w:rsid w:val="006D33C5"/>
    <w:rsid w:val="006E4577"/>
    <w:rsid w:val="006E712C"/>
    <w:rsid w:val="006F0B70"/>
    <w:rsid w:val="006F5902"/>
    <w:rsid w:val="006F65B5"/>
    <w:rsid w:val="006F6EC4"/>
    <w:rsid w:val="00701B7B"/>
    <w:rsid w:val="00707E58"/>
    <w:rsid w:val="00710C77"/>
    <w:rsid w:val="00711FD5"/>
    <w:rsid w:val="00716D1C"/>
    <w:rsid w:val="00724387"/>
    <w:rsid w:val="00731DAE"/>
    <w:rsid w:val="00740F73"/>
    <w:rsid w:val="00744568"/>
    <w:rsid w:val="007473E6"/>
    <w:rsid w:val="007630C5"/>
    <w:rsid w:val="00763B62"/>
    <w:rsid w:val="00766AF9"/>
    <w:rsid w:val="00773444"/>
    <w:rsid w:val="00776B70"/>
    <w:rsid w:val="007A26D0"/>
    <w:rsid w:val="007B505A"/>
    <w:rsid w:val="007B650F"/>
    <w:rsid w:val="007B7288"/>
    <w:rsid w:val="007C0D99"/>
    <w:rsid w:val="007D3263"/>
    <w:rsid w:val="007D4C7A"/>
    <w:rsid w:val="007D72A6"/>
    <w:rsid w:val="007E5C63"/>
    <w:rsid w:val="007F17D1"/>
    <w:rsid w:val="007F5742"/>
    <w:rsid w:val="00802207"/>
    <w:rsid w:val="00807962"/>
    <w:rsid w:val="00815B56"/>
    <w:rsid w:val="00821983"/>
    <w:rsid w:val="00830601"/>
    <w:rsid w:val="008368F7"/>
    <w:rsid w:val="008373A4"/>
    <w:rsid w:val="00847255"/>
    <w:rsid w:val="00850931"/>
    <w:rsid w:val="008616CF"/>
    <w:rsid w:val="0086184F"/>
    <w:rsid w:val="0086187E"/>
    <w:rsid w:val="008632D8"/>
    <w:rsid w:val="00863552"/>
    <w:rsid w:val="0087415D"/>
    <w:rsid w:val="0088353B"/>
    <w:rsid w:val="00883DAD"/>
    <w:rsid w:val="0089532E"/>
    <w:rsid w:val="008A4869"/>
    <w:rsid w:val="008A60B0"/>
    <w:rsid w:val="008B0255"/>
    <w:rsid w:val="008B33F0"/>
    <w:rsid w:val="008C14DF"/>
    <w:rsid w:val="008C3473"/>
    <w:rsid w:val="008D39E6"/>
    <w:rsid w:val="008E34ED"/>
    <w:rsid w:val="008F6ACF"/>
    <w:rsid w:val="00901C3A"/>
    <w:rsid w:val="009069B1"/>
    <w:rsid w:val="00912CD2"/>
    <w:rsid w:val="0091547C"/>
    <w:rsid w:val="00917D1E"/>
    <w:rsid w:val="009207DD"/>
    <w:rsid w:val="0092714A"/>
    <w:rsid w:val="00937AEF"/>
    <w:rsid w:val="0094210F"/>
    <w:rsid w:val="00945767"/>
    <w:rsid w:val="0098299E"/>
    <w:rsid w:val="00991FBE"/>
    <w:rsid w:val="0099612F"/>
    <w:rsid w:val="009D0649"/>
    <w:rsid w:val="009E2D15"/>
    <w:rsid w:val="009E5157"/>
    <w:rsid w:val="009F1A42"/>
    <w:rsid w:val="009F699D"/>
    <w:rsid w:val="00A102AA"/>
    <w:rsid w:val="00A13E81"/>
    <w:rsid w:val="00A1592E"/>
    <w:rsid w:val="00A268BB"/>
    <w:rsid w:val="00A27471"/>
    <w:rsid w:val="00A30124"/>
    <w:rsid w:val="00A3041D"/>
    <w:rsid w:val="00A30D86"/>
    <w:rsid w:val="00A370D6"/>
    <w:rsid w:val="00A43A6A"/>
    <w:rsid w:val="00A45E2A"/>
    <w:rsid w:val="00A503EB"/>
    <w:rsid w:val="00A5183A"/>
    <w:rsid w:val="00A56504"/>
    <w:rsid w:val="00A66003"/>
    <w:rsid w:val="00A74520"/>
    <w:rsid w:val="00A75D7B"/>
    <w:rsid w:val="00A767AE"/>
    <w:rsid w:val="00A86CE8"/>
    <w:rsid w:val="00A87F09"/>
    <w:rsid w:val="00A9233E"/>
    <w:rsid w:val="00AA5C91"/>
    <w:rsid w:val="00AB3106"/>
    <w:rsid w:val="00AB673B"/>
    <w:rsid w:val="00AC20A5"/>
    <w:rsid w:val="00AC3EC6"/>
    <w:rsid w:val="00AC57BE"/>
    <w:rsid w:val="00AF3890"/>
    <w:rsid w:val="00AF588D"/>
    <w:rsid w:val="00B00B28"/>
    <w:rsid w:val="00B01D52"/>
    <w:rsid w:val="00B14D41"/>
    <w:rsid w:val="00B20791"/>
    <w:rsid w:val="00B25E5C"/>
    <w:rsid w:val="00B35565"/>
    <w:rsid w:val="00B47979"/>
    <w:rsid w:val="00B5407C"/>
    <w:rsid w:val="00B64340"/>
    <w:rsid w:val="00B7444F"/>
    <w:rsid w:val="00B86F99"/>
    <w:rsid w:val="00BA1A04"/>
    <w:rsid w:val="00BA6D2E"/>
    <w:rsid w:val="00BA7270"/>
    <w:rsid w:val="00BA7485"/>
    <w:rsid w:val="00BA7B65"/>
    <w:rsid w:val="00BB48E0"/>
    <w:rsid w:val="00BC12BD"/>
    <w:rsid w:val="00BC2D91"/>
    <w:rsid w:val="00BC4BE0"/>
    <w:rsid w:val="00BD00B3"/>
    <w:rsid w:val="00BD278F"/>
    <w:rsid w:val="00BD2FF6"/>
    <w:rsid w:val="00BE39A5"/>
    <w:rsid w:val="00BF0F31"/>
    <w:rsid w:val="00BF1C66"/>
    <w:rsid w:val="00BF39BB"/>
    <w:rsid w:val="00C12762"/>
    <w:rsid w:val="00C25530"/>
    <w:rsid w:val="00C25BF1"/>
    <w:rsid w:val="00C343DC"/>
    <w:rsid w:val="00C43DBF"/>
    <w:rsid w:val="00C60E66"/>
    <w:rsid w:val="00C710FA"/>
    <w:rsid w:val="00C71A68"/>
    <w:rsid w:val="00C770E1"/>
    <w:rsid w:val="00C847F4"/>
    <w:rsid w:val="00C84DEF"/>
    <w:rsid w:val="00C8697A"/>
    <w:rsid w:val="00C90AE0"/>
    <w:rsid w:val="00C9424B"/>
    <w:rsid w:val="00C958EC"/>
    <w:rsid w:val="00CA5FE9"/>
    <w:rsid w:val="00CB0FF4"/>
    <w:rsid w:val="00CC5AC8"/>
    <w:rsid w:val="00CD7CD8"/>
    <w:rsid w:val="00CE499A"/>
    <w:rsid w:val="00D03BE0"/>
    <w:rsid w:val="00D0563B"/>
    <w:rsid w:val="00D07C2A"/>
    <w:rsid w:val="00D17772"/>
    <w:rsid w:val="00D3393A"/>
    <w:rsid w:val="00D34E68"/>
    <w:rsid w:val="00D453C2"/>
    <w:rsid w:val="00D521E1"/>
    <w:rsid w:val="00D62FBA"/>
    <w:rsid w:val="00D669B1"/>
    <w:rsid w:val="00D71DF1"/>
    <w:rsid w:val="00D744B9"/>
    <w:rsid w:val="00D82964"/>
    <w:rsid w:val="00D85E64"/>
    <w:rsid w:val="00D976E4"/>
    <w:rsid w:val="00DA470D"/>
    <w:rsid w:val="00DB727D"/>
    <w:rsid w:val="00DC2D67"/>
    <w:rsid w:val="00DD28A2"/>
    <w:rsid w:val="00DD3DFE"/>
    <w:rsid w:val="00DE7AA8"/>
    <w:rsid w:val="00DF1289"/>
    <w:rsid w:val="00DF2FD9"/>
    <w:rsid w:val="00E04B38"/>
    <w:rsid w:val="00E15176"/>
    <w:rsid w:val="00E242FE"/>
    <w:rsid w:val="00E61C72"/>
    <w:rsid w:val="00E61CDE"/>
    <w:rsid w:val="00E952C4"/>
    <w:rsid w:val="00EA2D8C"/>
    <w:rsid w:val="00EA6D32"/>
    <w:rsid w:val="00EB1334"/>
    <w:rsid w:val="00EB7F74"/>
    <w:rsid w:val="00EC02E4"/>
    <w:rsid w:val="00EC1E08"/>
    <w:rsid w:val="00EC28A8"/>
    <w:rsid w:val="00EC5D3B"/>
    <w:rsid w:val="00ED4923"/>
    <w:rsid w:val="00EF3208"/>
    <w:rsid w:val="00EF5726"/>
    <w:rsid w:val="00F11BA0"/>
    <w:rsid w:val="00F22014"/>
    <w:rsid w:val="00F26E1B"/>
    <w:rsid w:val="00F2742C"/>
    <w:rsid w:val="00F32502"/>
    <w:rsid w:val="00F43052"/>
    <w:rsid w:val="00F456F5"/>
    <w:rsid w:val="00F47F64"/>
    <w:rsid w:val="00F56C5C"/>
    <w:rsid w:val="00F60F76"/>
    <w:rsid w:val="00F81FA6"/>
    <w:rsid w:val="00F96D92"/>
    <w:rsid w:val="00FA4D6D"/>
    <w:rsid w:val="00FC01EE"/>
    <w:rsid w:val="00FC1BC9"/>
    <w:rsid w:val="00FC4755"/>
    <w:rsid w:val="00FC606F"/>
    <w:rsid w:val="00FD1611"/>
    <w:rsid w:val="00FD26FA"/>
    <w:rsid w:val="00FE07FD"/>
    <w:rsid w:val="00FF32D8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CCB9A8"/>
  <w15:docId w15:val="{D97E796F-C167-4993-8DB3-EFF5AE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20D09"/>
    <w:rPr>
      <w:sz w:val="24"/>
      <w:szCs w:val="24"/>
    </w:rPr>
  </w:style>
  <w:style w:type="character" w:customStyle="1" w:styleId="no-wrap-white-space">
    <w:name w:val="no-wrap-white-space"/>
    <w:rsid w:val="00AC3EC6"/>
  </w:style>
  <w:style w:type="paragraph" w:styleId="BalloonText">
    <w:name w:val="Balloon Text"/>
    <w:basedOn w:val="Normal"/>
    <w:link w:val="BalloonTextChar"/>
    <w:rsid w:val="008E34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4ED"/>
    <w:rPr>
      <w:rFonts w:ascii="Tahoma" w:hAnsi="Tahoma" w:cs="Tahoma"/>
      <w:sz w:val="16"/>
      <w:szCs w:val="16"/>
    </w:rPr>
  </w:style>
  <w:style w:type="character" w:customStyle="1" w:styleId="filled-value">
    <w:name w:val="filled-value"/>
    <w:rsid w:val="00D0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ovaG\Desktop\blanki_pr10\paper\3P3_Deputy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13AC-F0CA-478C-9E48-16C9580D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3P3_DeputyMinister</Template>
  <TotalTime>54</TotalTime>
  <Pages>2</Pages>
  <Words>513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3463</CharactersWithSpaces>
  <SharedDoc>false</SharedDoc>
  <HLinks>
    <vt:vector size="12" baseType="variant">
      <vt:variant>
        <vt:i4>2228329</vt:i4>
      </vt:variant>
      <vt:variant>
        <vt:i4>6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Galya Pavlova</dc:creator>
  <cp:lastModifiedBy>MARIANA DIMITROVA VATEVA</cp:lastModifiedBy>
  <cp:revision>6</cp:revision>
  <cp:lastPrinted>2019-10-21T06:29:00Z</cp:lastPrinted>
  <dcterms:created xsi:type="dcterms:W3CDTF">2020-06-02T14:09:00Z</dcterms:created>
  <dcterms:modified xsi:type="dcterms:W3CDTF">2020-06-03T08:01:00Z</dcterms:modified>
</cp:coreProperties>
</file>